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32756" w14:textId="77777777" w:rsidR="005E1CB2" w:rsidRDefault="005E1CB2" w:rsidP="005939E3">
      <w:pPr>
        <w:spacing w:after="120" w:line="240" w:lineRule="atLeast"/>
        <w:textAlignment w:val="baseline"/>
        <w:outlineLvl w:val="0"/>
        <w:rPr>
          <w:rFonts w:ascii="Arial" w:eastAsia="Times New Roman" w:hAnsi="Arial" w:cs="Arial"/>
          <w:color w:val="000000" w:themeColor="text1"/>
          <w:kern w:val="36"/>
          <w:sz w:val="52"/>
          <w:szCs w:val="52"/>
        </w:rPr>
      </w:pPr>
      <w:r>
        <w:rPr>
          <w:rFonts w:ascii="Arial" w:eastAsia="Times New Roman" w:hAnsi="Arial" w:cs="Arial"/>
          <w:noProof/>
          <w:color w:val="000000" w:themeColor="text1"/>
          <w:kern w:val="36"/>
          <w:sz w:val="52"/>
          <w:szCs w:val="52"/>
        </w:rPr>
        <w:drawing>
          <wp:inline distT="0" distB="0" distL="0" distR="0" wp14:anchorId="42B4A77D" wp14:editId="278A3EFA">
            <wp:extent cx="812800" cy="41358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4550" cy="429736"/>
                    </a:xfrm>
                    <a:prstGeom prst="rect">
                      <a:avLst/>
                    </a:prstGeom>
                  </pic:spPr>
                </pic:pic>
              </a:graphicData>
            </a:graphic>
          </wp:inline>
        </w:drawing>
      </w:r>
    </w:p>
    <w:p w14:paraId="6548BEDE" w14:textId="77777777" w:rsidR="005E1CB2" w:rsidRDefault="005E1CB2" w:rsidP="005939E3">
      <w:pPr>
        <w:spacing w:after="120" w:line="240" w:lineRule="atLeast"/>
        <w:textAlignment w:val="baseline"/>
        <w:outlineLvl w:val="0"/>
        <w:rPr>
          <w:rFonts w:ascii="Arial" w:eastAsia="Times New Roman" w:hAnsi="Arial" w:cs="Arial"/>
          <w:color w:val="000000" w:themeColor="text1"/>
          <w:kern w:val="36"/>
          <w:sz w:val="52"/>
          <w:szCs w:val="52"/>
        </w:rPr>
      </w:pPr>
    </w:p>
    <w:p w14:paraId="32CF466F" w14:textId="77777777" w:rsidR="005939E3" w:rsidRPr="005939E3" w:rsidRDefault="005939E3" w:rsidP="005939E3">
      <w:pPr>
        <w:spacing w:after="120" w:line="240" w:lineRule="atLeast"/>
        <w:textAlignment w:val="baseline"/>
        <w:outlineLvl w:val="0"/>
        <w:rPr>
          <w:rFonts w:ascii="Arial" w:eastAsia="Times New Roman" w:hAnsi="Arial" w:cs="Arial"/>
          <w:color w:val="000000" w:themeColor="text1"/>
          <w:kern w:val="36"/>
          <w:sz w:val="52"/>
          <w:szCs w:val="52"/>
        </w:rPr>
      </w:pPr>
      <w:r w:rsidRPr="005939E3">
        <w:rPr>
          <w:rFonts w:ascii="Arial" w:eastAsia="Times New Roman" w:hAnsi="Arial" w:cs="Arial"/>
          <w:color w:val="000000" w:themeColor="text1"/>
          <w:kern w:val="36"/>
          <w:sz w:val="52"/>
          <w:szCs w:val="52"/>
        </w:rPr>
        <w:t>Is it too hot to work? Temperature in the workplace</w:t>
      </w:r>
    </w:p>
    <w:p w14:paraId="54CDDD80" w14:textId="77777777" w:rsidR="005939E3" w:rsidRDefault="005939E3" w:rsidP="005939E3">
      <w:pPr>
        <w:spacing w:after="240"/>
        <w:textAlignment w:val="baseline"/>
        <w:rPr>
          <w:rFonts w:ascii="Arial" w:eastAsia="Times New Roman" w:hAnsi="Arial" w:cs="Arial"/>
          <w:color w:val="000000" w:themeColor="text1"/>
          <w:sz w:val="20"/>
          <w:szCs w:val="20"/>
        </w:rPr>
      </w:pPr>
      <w:proofErr w:type="gramStart"/>
      <w:r>
        <w:rPr>
          <w:rFonts w:ascii="Arial" w:eastAsia="Times New Roman" w:hAnsi="Arial" w:cs="Arial"/>
          <w:color w:val="000000" w:themeColor="text1"/>
          <w:sz w:val="20"/>
          <w:szCs w:val="20"/>
        </w:rPr>
        <w:t>U</w:t>
      </w:r>
      <w:r w:rsidRPr="005939E3">
        <w:rPr>
          <w:rFonts w:ascii="Arial" w:eastAsia="Times New Roman" w:hAnsi="Arial" w:cs="Arial"/>
          <w:color w:val="000000" w:themeColor="text1"/>
          <w:sz w:val="20"/>
          <w:szCs w:val="20"/>
        </w:rPr>
        <w:t>nfortunately</w:t>
      </w:r>
      <w:proofErr w:type="gramEnd"/>
      <w:r w:rsidRPr="005939E3">
        <w:rPr>
          <w:rFonts w:ascii="Arial" w:eastAsia="Times New Roman" w:hAnsi="Arial" w:cs="Arial"/>
          <w:color w:val="000000" w:themeColor="text1"/>
          <w:sz w:val="20"/>
          <w:szCs w:val="20"/>
        </w:rPr>
        <w:t xml:space="preserve"> there is no maximum temper</w:t>
      </w:r>
      <w:r w:rsidR="00AD4140">
        <w:rPr>
          <w:rFonts w:ascii="Arial" w:eastAsia="Times New Roman" w:hAnsi="Arial" w:cs="Arial"/>
          <w:color w:val="000000" w:themeColor="text1"/>
          <w:sz w:val="20"/>
          <w:szCs w:val="20"/>
        </w:rPr>
        <w:t>ature for workers although the Workplace (Health, Safety and W</w:t>
      </w:r>
      <w:r w:rsidRPr="005939E3">
        <w:rPr>
          <w:rFonts w:ascii="Arial" w:eastAsia="Times New Roman" w:hAnsi="Arial" w:cs="Arial"/>
          <w:color w:val="000000" w:themeColor="text1"/>
          <w:sz w:val="20"/>
          <w:szCs w:val="20"/>
        </w:rPr>
        <w:t>elfare) regulations state the temperature inside workplace buildings must be 'reasonable'</w:t>
      </w:r>
      <w:r>
        <w:rPr>
          <w:rFonts w:ascii="Arial" w:eastAsia="Times New Roman" w:hAnsi="Arial" w:cs="Arial"/>
          <w:color w:val="000000" w:themeColor="text1"/>
          <w:sz w:val="20"/>
          <w:szCs w:val="20"/>
        </w:rPr>
        <w:t>.</w:t>
      </w:r>
    </w:p>
    <w:p w14:paraId="78B754C8" w14:textId="77777777" w:rsidR="005939E3" w:rsidRDefault="005939E3" w:rsidP="005939E3">
      <w:pPr>
        <w:spacing w:after="24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It is usually accepted that people work best at a temperature between </w:t>
      </w:r>
      <w:r w:rsidR="00E36121">
        <w:rPr>
          <w:rFonts w:ascii="Arial" w:eastAsia="Times New Roman" w:hAnsi="Arial" w:cs="Arial"/>
          <w:color w:val="000000" w:themeColor="text1"/>
          <w:sz w:val="20"/>
          <w:szCs w:val="20"/>
        </w:rPr>
        <w:t xml:space="preserve">16C and 24C, although this can </w:t>
      </w:r>
      <w:r>
        <w:rPr>
          <w:rFonts w:ascii="Arial" w:eastAsia="Times New Roman" w:hAnsi="Arial" w:cs="Arial"/>
          <w:color w:val="000000" w:themeColor="text1"/>
          <w:sz w:val="20"/>
          <w:szCs w:val="20"/>
        </w:rPr>
        <w:t xml:space="preserve">vary depending on the kind of work being done. Strenuous work is better performed at a slightly lower temperature </w:t>
      </w:r>
      <w:r w:rsidR="00AD4140">
        <w:rPr>
          <w:rFonts w:ascii="Arial" w:eastAsia="Times New Roman" w:hAnsi="Arial" w:cs="Arial"/>
          <w:color w:val="000000" w:themeColor="text1"/>
          <w:sz w:val="20"/>
          <w:szCs w:val="20"/>
        </w:rPr>
        <w:t xml:space="preserve">than office work. If the temperature varies too much from this then it can become a health and safety issue. </w:t>
      </w:r>
    </w:p>
    <w:p w14:paraId="2C3C8254" w14:textId="77777777" w:rsidR="00AD4140" w:rsidRDefault="00AD4140" w:rsidP="005939E3">
      <w:pPr>
        <w:spacing w:after="24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In very hot conditions the bodies blood temperature rises. If the blood temperature rises above 39C there is a risk of heat stroke or collapse.</w:t>
      </w:r>
    </w:p>
    <w:p w14:paraId="2860AC28" w14:textId="77777777" w:rsidR="00AD4140" w:rsidRDefault="00AD4140" w:rsidP="005939E3">
      <w:pPr>
        <w:spacing w:after="24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Measures that should be considered include:</w:t>
      </w:r>
    </w:p>
    <w:p w14:paraId="1FB933A1" w14:textId="77777777" w:rsidR="00AD4140" w:rsidRPr="0029025B" w:rsidRDefault="00AD4140" w:rsidP="0029025B">
      <w:pPr>
        <w:pStyle w:val="ListParagraph"/>
        <w:numPr>
          <w:ilvl w:val="0"/>
          <w:numId w:val="6"/>
        </w:numPr>
        <w:spacing w:after="240"/>
        <w:textAlignment w:val="baseline"/>
        <w:rPr>
          <w:rFonts w:ascii="Arial" w:eastAsia="Times New Roman" w:hAnsi="Arial" w:cs="Arial"/>
          <w:color w:val="000000" w:themeColor="text1"/>
          <w:sz w:val="20"/>
          <w:szCs w:val="20"/>
        </w:rPr>
      </w:pPr>
      <w:r w:rsidRPr="0029025B">
        <w:rPr>
          <w:rFonts w:ascii="Arial" w:eastAsia="Times New Roman" w:hAnsi="Arial" w:cs="Arial"/>
          <w:color w:val="000000" w:themeColor="text1"/>
          <w:sz w:val="20"/>
          <w:szCs w:val="20"/>
        </w:rPr>
        <w:t>Relaxing the dress code</w:t>
      </w:r>
    </w:p>
    <w:p w14:paraId="1EFE6AB4" w14:textId="77777777" w:rsidR="00AD4140" w:rsidRPr="0029025B" w:rsidRDefault="00AD4140" w:rsidP="0029025B">
      <w:pPr>
        <w:pStyle w:val="ListParagraph"/>
        <w:numPr>
          <w:ilvl w:val="0"/>
          <w:numId w:val="6"/>
        </w:numPr>
        <w:spacing w:after="240"/>
        <w:textAlignment w:val="baseline"/>
        <w:rPr>
          <w:rFonts w:ascii="Arial" w:eastAsia="Times New Roman" w:hAnsi="Arial" w:cs="Arial"/>
          <w:color w:val="000000" w:themeColor="text1"/>
          <w:sz w:val="20"/>
          <w:szCs w:val="20"/>
        </w:rPr>
      </w:pPr>
      <w:r w:rsidRPr="0029025B">
        <w:rPr>
          <w:rFonts w:ascii="Arial" w:eastAsia="Times New Roman" w:hAnsi="Arial" w:cs="Arial"/>
          <w:color w:val="000000" w:themeColor="text1"/>
          <w:sz w:val="20"/>
          <w:szCs w:val="20"/>
        </w:rPr>
        <w:t xml:space="preserve">Redesigning </w:t>
      </w:r>
      <w:r w:rsidR="0029025B" w:rsidRPr="0029025B">
        <w:rPr>
          <w:rFonts w:ascii="Arial" w:eastAsia="Times New Roman" w:hAnsi="Arial" w:cs="Arial"/>
          <w:color w:val="000000" w:themeColor="text1"/>
          <w:sz w:val="20"/>
          <w:szCs w:val="20"/>
        </w:rPr>
        <w:t>the wo</w:t>
      </w:r>
      <w:r w:rsidR="0029025B">
        <w:rPr>
          <w:rFonts w:ascii="Arial" w:eastAsia="Times New Roman" w:hAnsi="Arial" w:cs="Arial"/>
          <w:color w:val="000000" w:themeColor="text1"/>
          <w:sz w:val="20"/>
          <w:szCs w:val="20"/>
        </w:rPr>
        <w:t>rk area</w:t>
      </w:r>
      <w:r w:rsidRPr="0029025B">
        <w:rPr>
          <w:rFonts w:ascii="Arial" w:eastAsia="Times New Roman" w:hAnsi="Arial" w:cs="Arial"/>
          <w:color w:val="000000" w:themeColor="text1"/>
          <w:sz w:val="20"/>
          <w:szCs w:val="20"/>
        </w:rPr>
        <w:t>: often simply moving people away from windows</w:t>
      </w:r>
    </w:p>
    <w:p w14:paraId="21502C3F" w14:textId="77777777" w:rsidR="00AD4140" w:rsidRPr="0029025B" w:rsidRDefault="00AD4140" w:rsidP="0029025B">
      <w:pPr>
        <w:pStyle w:val="ListParagraph"/>
        <w:numPr>
          <w:ilvl w:val="0"/>
          <w:numId w:val="6"/>
        </w:numPr>
        <w:spacing w:after="240"/>
        <w:textAlignment w:val="baseline"/>
        <w:rPr>
          <w:rFonts w:ascii="Arial" w:eastAsia="Times New Roman" w:hAnsi="Arial" w:cs="Arial"/>
          <w:color w:val="000000" w:themeColor="text1"/>
          <w:sz w:val="20"/>
          <w:szCs w:val="20"/>
        </w:rPr>
      </w:pPr>
      <w:r w:rsidRPr="0029025B">
        <w:rPr>
          <w:rFonts w:ascii="Arial" w:eastAsia="Times New Roman" w:hAnsi="Arial" w:cs="Arial"/>
          <w:color w:val="000000" w:themeColor="text1"/>
          <w:sz w:val="20"/>
          <w:szCs w:val="20"/>
        </w:rPr>
        <w:t>Install fans or natural ventilation: providing fans or winds that open can also help workers feel cooler, however both these become less effective at higher tem</w:t>
      </w:r>
      <w:r w:rsidR="0029025B">
        <w:rPr>
          <w:rFonts w:ascii="Arial" w:eastAsia="Times New Roman" w:hAnsi="Arial" w:cs="Arial"/>
          <w:color w:val="000000" w:themeColor="text1"/>
          <w:sz w:val="20"/>
          <w:szCs w:val="20"/>
        </w:rPr>
        <w:t>per</w:t>
      </w:r>
      <w:r w:rsidRPr="0029025B">
        <w:rPr>
          <w:rFonts w:ascii="Arial" w:eastAsia="Times New Roman" w:hAnsi="Arial" w:cs="Arial"/>
          <w:color w:val="000000" w:themeColor="text1"/>
          <w:sz w:val="20"/>
          <w:szCs w:val="20"/>
        </w:rPr>
        <w:t>atur</w:t>
      </w:r>
      <w:r w:rsidR="0029025B">
        <w:rPr>
          <w:rFonts w:ascii="Arial" w:eastAsia="Times New Roman" w:hAnsi="Arial" w:cs="Arial"/>
          <w:color w:val="000000" w:themeColor="text1"/>
          <w:sz w:val="20"/>
          <w:szCs w:val="20"/>
        </w:rPr>
        <w:t xml:space="preserve">es. Portable </w:t>
      </w:r>
      <w:proofErr w:type="gramStart"/>
      <w:r w:rsidR="0029025B">
        <w:rPr>
          <w:rFonts w:ascii="Arial" w:eastAsia="Times New Roman" w:hAnsi="Arial" w:cs="Arial"/>
          <w:color w:val="000000" w:themeColor="text1"/>
          <w:sz w:val="20"/>
          <w:szCs w:val="20"/>
        </w:rPr>
        <w:t>air cooling</w:t>
      </w:r>
      <w:proofErr w:type="gramEnd"/>
      <w:r w:rsidR="0029025B">
        <w:rPr>
          <w:rFonts w:ascii="Arial" w:eastAsia="Times New Roman" w:hAnsi="Arial" w:cs="Arial"/>
          <w:color w:val="000000" w:themeColor="text1"/>
          <w:sz w:val="20"/>
          <w:szCs w:val="20"/>
        </w:rPr>
        <w:t xml:space="preserve"> cabinet</w:t>
      </w:r>
      <w:r w:rsidRPr="0029025B">
        <w:rPr>
          <w:rFonts w:ascii="Arial" w:eastAsia="Times New Roman" w:hAnsi="Arial" w:cs="Arial"/>
          <w:color w:val="000000" w:themeColor="text1"/>
          <w:sz w:val="20"/>
          <w:szCs w:val="20"/>
        </w:rPr>
        <w:t>s are also available, which are more effective.</w:t>
      </w:r>
    </w:p>
    <w:p w14:paraId="1BBE30D9" w14:textId="77777777" w:rsidR="00AD4140" w:rsidRPr="0029025B" w:rsidRDefault="00AD4140" w:rsidP="0029025B">
      <w:pPr>
        <w:pStyle w:val="ListParagraph"/>
        <w:numPr>
          <w:ilvl w:val="0"/>
          <w:numId w:val="6"/>
        </w:numPr>
        <w:spacing w:after="240"/>
        <w:textAlignment w:val="baseline"/>
        <w:rPr>
          <w:rFonts w:ascii="Arial" w:eastAsia="Times New Roman" w:hAnsi="Arial" w:cs="Arial"/>
          <w:color w:val="000000" w:themeColor="text1"/>
          <w:sz w:val="20"/>
          <w:szCs w:val="20"/>
        </w:rPr>
      </w:pPr>
      <w:r w:rsidRPr="0029025B">
        <w:rPr>
          <w:rFonts w:ascii="Arial" w:eastAsia="Times New Roman" w:hAnsi="Arial" w:cs="Arial"/>
          <w:color w:val="000000" w:themeColor="text1"/>
          <w:sz w:val="20"/>
          <w:szCs w:val="20"/>
        </w:rPr>
        <w:t xml:space="preserve">Allowing </w:t>
      </w:r>
      <w:r w:rsidR="0029025B">
        <w:rPr>
          <w:rFonts w:ascii="Arial" w:eastAsia="Times New Roman" w:hAnsi="Arial" w:cs="Arial"/>
          <w:color w:val="000000" w:themeColor="text1"/>
          <w:sz w:val="20"/>
          <w:szCs w:val="20"/>
        </w:rPr>
        <w:t>staff to be more flexib</w:t>
      </w:r>
      <w:r w:rsidRPr="0029025B">
        <w:rPr>
          <w:rFonts w:ascii="Arial" w:eastAsia="Times New Roman" w:hAnsi="Arial" w:cs="Arial"/>
          <w:color w:val="000000" w:themeColor="text1"/>
          <w:sz w:val="20"/>
          <w:szCs w:val="20"/>
        </w:rPr>
        <w:t>le in their working arra</w:t>
      </w:r>
      <w:r w:rsidR="0029025B">
        <w:rPr>
          <w:rFonts w:ascii="Arial" w:eastAsia="Times New Roman" w:hAnsi="Arial" w:cs="Arial"/>
          <w:color w:val="000000" w:themeColor="text1"/>
          <w:sz w:val="20"/>
          <w:szCs w:val="20"/>
        </w:rPr>
        <w:t>n</w:t>
      </w:r>
      <w:r w:rsidRPr="0029025B">
        <w:rPr>
          <w:rFonts w:ascii="Arial" w:eastAsia="Times New Roman" w:hAnsi="Arial" w:cs="Arial"/>
          <w:color w:val="000000" w:themeColor="text1"/>
          <w:sz w:val="20"/>
          <w:szCs w:val="20"/>
        </w:rPr>
        <w:t>gemen</w:t>
      </w:r>
      <w:r w:rsidR="0029025B">
        <w:rPr>
          <w:rFonts w:ascii="Arial" w:eastAsia="Times New Roman" w:hAnsi="Arial" w:cs="Arial"/>
          <w:color w:val="000000" w:themeColor="text1"/>
          <w:sz w:val="20"/>
          <w:szCs w:val="20"/>
        </w:rPr>
        <w:t>ts: often staff travel to work on</w:t>
      </w:r>
      <w:r w:rsidRPr="0029025B">
        <w:rPr>
          <w:rFonts w:ascii="Arial" w:eastAsia="Times New Roman" w:hAnsi="Arial" w:cs="Arial"/>
          <w:color w:val="000000" w:themeColor="text1"/>
          <w:sz w:val="20"/>
          <w:szCs w:val="20"/>
        </w:rPr>
        <w:t xml:space="preserve"> overcrow</w:t>
      </w:r>
      <w:r w:rsidR="0029025B">
        <w:rPr>
          <w:rFonts w:ascii="Arial" w:eastAsia="Times New Roman" w:hAnsi="Arial" w:cs="Arial"/>
          <w:color w:val="000000" w:themeColor="text1"/>
          <w:sz w:val="20"/>
          <w:szCs w:val="20"/>
        </w:rPr>
        <w:t>d</w:t>
      </w:r>
      <w:r w:rsidRPr="0029025B">
        <w:rPr>
          <w:rFonts w:ascii="Arial" w:eastAsia="Times New Roman" w:hAnsi="Arial" w:cs="Arial"/>
          <w:color w:val="000000" w:themeColor="text1"/>
          <w:sz w:val="20"/>
          <w:szCs w:val="20"/>
        </w:rPr>
        <w:t>ed trains or buses. Allowing them flexibility to finish either earlier or later can help, as can allowing them more frequent rest breaks.</w:t>
      </w:r>
    </w:p>
    <w:p w14:paraId="6A64C501" w14:textId="77777777" w:rsidR="00AD4140" w:rsidRPr="00A64709" w:rsidRDefault="00AD4140" w:rsidP="005939E3">
      <w:pPr>
        <w:pStyle w:val="ListParagraph"/>
        <w:numPr>
          <w:ilvl w:val="0"/>
          <w:numId w:val="6"/>
        </w:numPr>
        <w:spacing w:after="240"/>
        <w:textAlignment w:val="baseline"/>
        <w:rPr>
          <w:rFonts w:ascii="Arial" w:eastAsia="Times New Roman" w:hAnsi="Arial" w:cs="Arial"/>
          <w:color w:val="000000" w:themeColor="text1"/>
          <w:sz w:val="20"/>
          <w:szCs w:val="20"/>
        </w:rPr>
      </w:pPr>
      <w:r w:rsidRPr="0029025B">
        <w:rPr>
          <w:rFonts w:ascii="Arial" w:eastAsia="Times New Roman" w:hAnsi="Arial" w:cs="Arial"/>
          <w:color w:val="000000" w:themeColor="text1"/>
          <w:sz w:val="20"/>
          <w:szCs w:val="20"/>
        </w:rPr>
        <w:t>Outdoor workers should take particular cate – skin cancer and dehydration risk can be minimised through taking precautions</w:t>
      </w:r>
    </w:p>
    <w:p w14:paraId="36E69ED7" w14:textId="77777777" w:rsidR="00AD4140" w:rsidRDefault="00AD4140" w:rsidP="005939E3">
      <w:pPr>
        <w:spacing w:after="24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Contact the branch office or your local </w:t>
      </w:r>
      <w:r w:rsidR="0029025B">
        <w:rPr>
          <w:rFonts w:ascii="Arial" w:eastAsia="Times New Roman" w:hAnsi="Arial" w:cs="Arial"/>
          <w:color w:val="000000" w:themeColor="text1"/>
          <w:sz w:val="20"/>
          <w:szCs w:val="20"/>
        </w:rPr>
        <w:t xml:space="preserve">UNISON </w:t>
      </w:r>
      <w:r>
        <w:rPr>
          <w:rFonts w:ascii="Arial" w:eastAsia="Times New Roman" w:hAnsi="Arial" w:cs="Arial"/>
          <w:color w:val="000000" w:themeColor="text1"/>
          <w:sz w:val="20"/>
          <w:szCs w:val="20"/>
        </w:rPr>
        <w:t xml:space="preserve">health and </w:t>
      </w:r>
      <w:r w:rsidR="0029025B">
        <w:rPr>
          <w:rFonts w:ascii="Arial" w:eastAsia="Times New Roman" w:hAnsi="Arial" w:cs="Arial"/>
          <w:color w:val="000000" w:themeColor="text1"/>
          <w:sz w:val="20"/>
          <w:szCs w:val="20"/>
        </w:rPr>
        <w:t>safety rep if you have any i</w:t>
      </w:r>
      <w:r>
        <w:rPr>
          <w:rFonts w:ascii="Arial" w:eastAsia="Times New Roman" w:hAnsi="Arial" w:cs="Arial"/>
          <w:color w:val="000000" w:themeColor="text1"/>
          <w:sz w:val="20"/>
          <w:szCs w:val="20"/>
        </w:rPr>
        <w:t>ssues.  Maybe you would consider becoming a rep?</w:t>
      </w:r>
    </w:p>
    <w:p w14:paraId="48687206" w14:textId="77777777" w:rsidR="004E0ABA" w:rsidRPr="004E0ABA" w:rsidRDefault="004E0ABA" w:rsidP="004E0ABA">
      <w:pPr>
        <w:shd w:val="clear" w:color="auto" w:fill="FEFBF0"/>
        <w:spacing w:after="100" w:afterAutospacing="1" w:line="260" w:lineRule="atLeast"/>
        <w:rPr>
          <w:rFonts w:ascii="Helvetica" w:eastAsia="Times New Roman" w:hAnsi="Helvetica" w:cs="Times New Roman"/>
          <w:color w:val="654184"/>
          <w:sz w:val="20"/>
          <w:szCs w:val="20"/>
        </w:rPr>
      </w:pPr>
      <w:r w:rsidRPr="004E0ABA">
        <w:rPr>
          <w:rFonts w:ascii="Helvetica" w:eastAsia="Times New Roman" w:hAnsi="Helvetica" w:cs="Times New Roman"/>
          <w:color w:val="654184"/>
          <w:sz w:val="20"/>
          <w:szCs w:val="20"/>
        </w:rPr>
        <w:t>the TUC recommends that employers work with their health and safety union reps to work out the most appropriate and effective measures that would best protect their workers in these conditions.</w:t>
      </w:r>
    </w:p>
    <w:p w14:paraId="69EB3ACD" w14:textId="77777777" w:rsidR="004E0ABA" w:rsidRPr="004E0ABA" w:rsidRDefault="00F26E0A" w:rsidP="004E0ABA">
      <w:pPr>
        <w:shd w:val="clear" w:color="auto" w:fill="FEFBF0"/>
        <w:spacing w:after="100" w:afterAutospacing="1" w:line="260" w:lineRule="atLeast"/>
        <w:rPr>
          <w:rFonts w:ascii="Helvetica" w:eastAsia="Times New Roman" w:hAnsi="Helvetica" w:cs="Times New Roman"/>
          <w:color w:val="654184"/>
          <w:sz w:val="20"/>
          <w:szCs w:val="20"/>
        </w:rPr>
      </w:pPr>
      <w:hyperlink r:id="rId6" w:history="1">
        <w:r w:rsidR="004E0ABA" w:rsidRPr="004E0ABA">
          <w:rPr>
            <w:rFonts w:ascii="Helvetica" w:eastAsia="Times New Roman" w:hAnsi="Helvetica" w:cs="Times New Roman"/>
            <w:color w:val="0000FF"/>
            <w:sz w:val="20"/>
            <w:szCs w:val="20"/>
            <w:u w:val="single"/>
          </w:rPr>
          <w:t>David Robinson</w:t>
        </w:r>
      </w:hyperlink>
      <w:r w:rsidR="004E0ABA" w:rsidRPr="004E0ABA">
        <w:rPr>
          <w:rFonts w:ascii="Helvetica" w:eastAsia="Times New Roman" w:hAnsi="Helvetica" w:cs="Times New Roman"/>
          <w:color w:val="654184"/>
          <w:sz w:val="20"/>
          <w:szCs w:val="20"/>
        </w:rPr>
        <w:t> of Thompsons Solicitors commented: “This advice is about ensuring employers approach their management health and safety dynamically and flexibly. Working in high temperatures can cause significant permanent damage to employees’ health and it is fundamentally important they have measures in place to prevent harm. Employers should be proactive in their planning and should not wait until a heatwave is upon the nation”.</w:t>
      </w:r>
    </w:p>
    <w:p w14:paraId="003BB686" w14:textId="77777777" w:rsidR="004E0ABA" w:rsidRPr="002E4EE3" w:rsidRDefault="004E0ABA" w:rsidP="002E4EE3">
      <w:pPr>
        <w:shd w:val="clear" w:color="auto" w:fill="FEFBF0"/>
        <w:spacing w:after="100" w:afterAutospacing="1" w:line="260" w:lineRule="atLeast"/>
        <w:rPr>
          <w:rFonts w:ascii="Helvetica" w:eastAsia="Times New Roman" w:hAnsi="Helvetica" w:cs="Times New Roman"/>
          <w:color w:val="654184"/>
          <w:sz w:val="20"/>
          <w:szCs w:val="20"/>
        </w:rPr>
      </w:pPr>
      <w:r w:rsidRPr="004E0ABA">
        <w:rPr>
          <w:rFonts w:ascii="Helvetica" w:eastAsia="Times New Roman" w:hAnsi="Helvetica" w:cs="Times New Roman"/>
          <w:color w:val="654184"/>
          <w:sz w:val="20"/>
          <w:szCs w:val="20"/>
        </w:rPr>
        <w:t>Visit the </w:t>
      </w:r>
      <w:hyperlink r:id="rId7" w:history="1">
        <w:r w:rsidRPr="004E0ABA">
          <w:rPr>
            <w:rFonts w:ascii="Helvetica" w:eastAsia="Times New Roman" w:hAnsi="Helvetica" w:cs="Times New Roman"/>
            <w:color w:val="0000FF"/>
            <w:sz w:val="20"/>
            <w:szCs w:val="20"/>
            <w:u w:val="single"/>
          </w:rPr>
          <w:t>TUC website</w:t>
        </w:r>
      </w:hyperlink>
      <w:r w:rsidRPr="004E0ABA">
        <w:rPr>
          <w:rFonts w:ascii="Helvetica" w:eastAsia="Times New Roman" w:hAnsi="Helvetica" w:cs="Times New Roman"/>
          <w:color w:val="654184"/>
          <w:sz w:val="20"/>
          <w:szCs w:val="20"/>
        </w:rPr>
        <w:t> and </w:t>
      </w:r>
      <w:proofErr w:type="spellStart"/>
      <w:r w:rsidRPr="004E0ABA">
        <w:rPr>
          <w:rFonts w:ascii="Helvetica" w:eastAsia="Times New Roman" w:hAnsi="Helvetica" w:cs="Times New Roman"/>
          <w:color w:val="654184"/>
          <w:sz w:val="20"/>
          <w:szCs w:val="20"/>
        </w:rPr>
        <w:fldChar w:fldCharType="begin"/>
      </w:r>
      <w:r w:rsidRPr="004E0ABA">
        <w:rPr>
          <w:rFonts w:ascii="Helvetica" w:eastAsia="Times New Roman" w:hAnsi="Helvetica" w:cs="Times New Roman"/>
          <w:color w:val="654184"/>
          <w:sz w:val="20"/>
          <w:szCs w:val="20"/>
        </w:rPr>
        <w:instrText xml:space="preserve"> HYPERLINK "http://www.acas.org.uk/index.aspx?articleid=6554" </w:instrText>
      </w:r>
      <w:r w:rsidRPr="004E0ABA">
        <w:rPr>
          <w:rFonts w:ascii="Helvetica" w:eastAsia="Times New Roman" w:hAnsi="Helvetica" w:cs="Times New Roman"/>
          <w:color w:val="654184"/>
          <w:sz w:val="20"/>
          <w:szCs w:val="20"/>
        </w:rPr>
        <w:fldChar w:fldCharType="separate"/>
      </w:r>
      <w:r w:rsidRPr="004E0ABA">
        <w:rPr>
          <w:rFonts w:ascii="Helvetica" w:eastAsia="Times New Roman" w:hAnsi="Helvetica" w:cs="Times New Roman"/>
          <w:color w:val="0000FF"/>
          <w:sz w:val="20"/>
          <w:szCs w:val="20"/>
          <w:u w:val="single"/>
        </w:rPr>
        <w:t>Acas</w:t>
      </w:r>
      <w:proofErr w:type="spellEnd"/>
      <w:r w:rsidRPr="004E0ABA">
        <w:rPr>
          <w:rFonts w:ascii="Helvetica" w:eastAsia="Times New Roman" w:hAnsi="Helvetica" w:cs="Times New Roman"/>
          <w:color w:val="0000FF"/>
          <w:sz w:val="20"/>
          <w:szCs w:val="20"/>
          <w:u w:val="single"/>
        </w:rPr>
        <w:t xml:space="preserve"> website</w:t>
      </w:r>
      <w:r w:rsidRPr="004E0ABA">
        <w:rPr>
          <w:rFonts w:ascii="Helvetica" w:eastAsia="Times New Roman" w:hAnsi="Helvetica" w:cs="Times New Roman"/>
          <w:color w:val="654184"/>
          <w:sz w:val="20"/>
          <w:szCs w:val="20"/>
        </w:rPr>
        <w:fldChar w:fldCharType="end"/>
      </w:r>
      <w:r w:rsidRPr="004E0ABA">
        <w:rPr>
          <w:rFonts w:ascii="Helvetica" w:eastAsia="Times New Roman" w:hAnsi="Helvetica" w:cs="Times New Roman"/>
          <w:color w:val="654184"/>
          <w:sz w:val="20"/>
          <w:szCs w:val="20"/>
        </w:rPr>
        <w:t> to read the advice in full.</w:t>
      </w:r>
    </w:p>
    <w:p w14:paraId="0DD5E350" w14:textId="77777777" w:rsidR="00A64709" w:rsidRPr="00A64709" w:rsidRDefault="00A64709" w:rsidP="005939E3">
      <w:pPr>
        <w:spacing w:after="240"/>
        <w:textAlignment w:val="baseline"/>
        <w:rPr>
          <w:rFonts w:ascii="Arial" w:eastAsia="Times New Roman" w:hAnsi="Arial" w:cs="Arial"/>
          <w:b/>
          <w:color w:val="000000" w:themeColor="text1"/>
          <w:sz w:val="20"/>
          <w:szCs w:val="20"/>
        </w:rPr>
      </w:pPr>
      <w:r w:rsidRPr="00A64709">
        <w:rPr>
          <w:rFonts w:ascii="Arial" w:eastAsia="Times New Roman" w:hAnsi="Arial" w:cs="Arial"/>
          <w:b/>
          <w:color w:val="000000" w:themeColor="text1"/>
          <w:sz w:val="20"/>
          <w:szCs w:val="20"/>
        </w:rPr>
        <w:t>Contact us:</w:t>
      </w:r>
    </w:p>
    <w:p w14:paraId="617E231E" w14:textId="77777777" w:rsidR="005939E3" w:rsidRDefault="00AD4140" w:rsidP="005939E3">
      <w:pPr>
        <w:spacing w:after="240"/>
        <w:textAlignment w:val="baseline"/>
        <w:rPr>
          <w:rFonts w:ascii="Arial" w:eastAsia="Times New Roman" w:hAnsi="Arial" w:cs="Arial"/>
          <w:color w:val="000000" w:themeColor="text1"/>
          <w:sz w:val="20"/>
          <w:szCs w:val="20"/>
        </w:rPr>
      </w:pPr>
      <w:r w:rsidRPr="00A64709">
        <w:rPr>
          <w:rFonts w:ascii="Arial" w:eastAsia="Times New Roman" w:hAnsi="Arial" w:cs="Arial"/>
          <w:b/>
          <w:color w:val="000000" w:themeColor="text1"/>
          <w:sz w:val="20"/>
          <w:szCs w:val="20"/>
        </w:rPr>
        <w:t>Notts UNISON</w:t>
      </w:r>
      <w:r>
        <w:rPr>
          <w:rFonts w:ascii="Arial" w:eastAsia="Times New Roman" w:hAnsi="Arial" w:cs="Arial"/>
          <w:color w:val="000000" w:themeColor="text1"/>
          <w:sz w:val="20"/>
          <w:szCs w:val="20"/>
        </w:rPr>
        <w:t xml:space="preserve"> Tel: 0115 9810405 Email: </w:t>
      </w:r>
      <w:hyperlink r:id="rId8" w:history="1">
        <w:r w:rsidRPr="008515C1">
          <w:rPr>
            <w:rStyle w:val="Hyperlink"/>
            <w:rFonts w:ascii="Arial" w:eastAsia="Times New Roman" w:hAnsi="Arial" w:cs="Arial"/>
            <w:sz w:val="20"/>
            <w:szCs w:val="20"/>
          </w:rPr>
          <w:t>branchoffice@nottsunison.org.uk</w:t>
        </w:r>
      </w:hyperlink>
      <w:r>
        <w:rPr>
          <w:rFonts w:ascii="Arial" w:eastAsia="Times New Roman" w:hAnsi="Arial" w:cs="Arial"/>
          <w:color w:val="000000" w:themeColor="text1"/>
          <w:sz w:val="20"/>
          <w:szCs w:val="20"/>
        </w:rPr>
        <w:t xml:space="preserve"> </w:t>
      </w:r>
      <w:r w:rsidR="0029025B">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www.nottsunison.org.uk</w:t>
      </w:r>
    </w:p>
    <w:p w14:paraId="3F1620CE" w14:textId="77777777" w:rsidR="005939E3" w:rsidRPr="005939E3" w:rsidRDefault="005939E3" w:rsidP="005939E3">
      <w:pPr>
        <w:spacing w:after="240"/>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In offices or similar environments, the temperature in workplaces must be reasonable.</w:t>
      </w:r>
      <w:r w:rsidRPr="005939E3">
        <w:rPr>
          <w:rFonts w:ascii="Arial" w:eastAsia="Times New Roman" w:hAnsi="Arial" w:cs="Arial"/>
          <w:color w:val="000000" w:themeColor="text1"/>
          <w:sz w:val="20"/>
          <w:szCs w:val="20"/>
        </w:rPr>
        <w:br/>
        <w:t>There’s no law for maximum working temperature, or when it’s too hot to work. </w:t>
      </w:r>
      <w:r w:rsidRPr="005939E3">
        <w:rPr>
          <w:rFonts w:ascii="Arial" w:eastAsia="Times New Roman" w:hAnsi="Arial" w:cs="Arial"/>
          <w:color w:val="000000" w:themeColor="text1"/>
          <w:sz w:val="20"/>
          <w:szCs w:val="20"/>
        </w:rPr>
        <w:br/>
        <w:t>Employers must stick to health and safety at work law, including:</w:t>
      </w:r>
    </w:p>
    <w:p w14:paraId="4EF541E5" w14:textId="77777777" w:rsidR="005939E3" w:rsidRPr="005939E3" w:rsidRDefault="005939E3" w:rsidP="005939E3">
      <w:pPr>
        <w:numPr>
          <w:ilvl w:val="0"/>
          <w:numId w:val="1"/>
        </w:numPr>
        <w:ind w:left="240"/>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keeping the temperature at a comfortable level, sometimes known as thermal comfort</w:t>
      </w:r>
    </w:p>
    <w:p w14:paraId="31EDDDD6" w14:textId="77777777" w:rsidR="005939E3" w:rsidRPr="005939E3" w:rsidRDefault="005939E3" w:rsidP="005939E3">
      <w:pPr>
        <w:numPr>
          <w:ilvl w:val="0"/>
          <w:numId w:val="1"/>
        </w:numPr>
        <w:ind w:left="240"/>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providing clean and fresh air</w:t>
      </w:r>
    </w:p>
    <w:p w14:paraId="0D6426F3" w14:textId="77777777" w:rsidR="005939E3" w:rsidRDefault="00A64709" w:rsidP="005939E3">
      <w:pPr>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lastRenderedPageBreak/>
        <w:br/>
      </w:r>
      <w:r w:rsidR="005939E3" w:rsidRPr="005939E3">
        <w:rPr>
          <w:rFonts w:ascii="Arial" w:eastAsia="Times New Roman" w:hAnsi="Arial" w:cs="Arial"/>
          <w:color w:val="000000" w:themeColor="text1"/>
          <w:sz w:val="20"/>
          <w:szCs w:val="20"/>
        </w:rPr>
        <w:t>There are </w:t>
      </w:r>
      <w:hyperlink r:id="rId9" w:history="1">
        <w:r w:rsidR="005939E3" w:rsidRPr="005939E3">
          <w:rPr>
            <w:rFonts w:ascii="Arial" w:eastAsia="Times New Roman" w:hAnsi="Arial" w:cs="Arial"/>
            <w:color w:val="000000" w:themeColor="text1"/>
            <w:sz w:val="20"/>
            <w:szCs w:val="20"/>
            <w:u w:val="single"/>
            <w:bdr w:val="none" w:sz="0" w:space="0" w:color="auto" w:frame="1"/>
          </w:rPr>
          <w:t>six basic factors</w:t>
        </w:r>
      </w:hyperlink>
      <w:r w:rsidR="005939E3" w:rsidRPr="005939E3">
        <w:rPr>
          <w:rFonts w:ascii="Arial" w:eastAsia="Times New Roman" w:hAnsi="Arial" w:cs="Arial"/>
          <w:color w:val="000000" w:themeColor="text1"/>
          <w:sz w:val="20"/>
          <w:szCs w:val="20"/>
        </w:rPr>
        <w:t> which usually cause discomfort. Employees should talk to their employer if the workplace temperature isn’t comfortable.</w:t>
      </w:r>
      <w:r w:rsidR="005939E3" w:rsidRPr="005939E3">
        <w:rPr>
          <w:rFonts w:ascii="Arial" w:eastAsia="Times New Roman" w:hAnsi="Arial" w:cs="Arial"/>
          <w:color w:val="000000" w:themeColor="text1"/>
          <w:sz w:val="20"/>
          <w:szCs w:val="20"/>
        </w:rPr>
        <w:br/>
        <w:t>Read about </w:t>
      </w:r>
      <w:hyperlink r:id="rId10" w:history="1">
        <w:r w:rsidR="005939E3" w:rsidRPr="005939E3">
          <w:rPr>
            <w:rFonts w:ascii="Arial" w:eastAsia="Times New Roman" w:hAnsi="Arial" w:cs="Arial"/>
            <w:color w:val="000000" w:themeColor="text1"/>
            <w:sz w:val="20"/>
            <w:szCs w:val="20"/>
            <w:u w:val="single"/>
            <w:bdr w:val="none" w:sz="0" w:space="0" w:color="auto" w:frame="1"/>
          </w:rPr>
          <w:t>what you can do to feel more comfortable</w:t>
        </w:r>
      </w:hyperlink>
      <w:r w:rsidR="005939E3" w:rsidRPr="005939E3">
        <w:rPr>
          <w:rFonts w:ascii="Arial" w:eastAsia="Times New Roman" w:hAnsi="Arial" w:cs="Arial"/>
          <w:color w:val="000000" w:themeColor="text1"/>
          <w:sz w:val="20"/>
          <w:szCs w:val="20"/>
        </w:rPr>
        <w:t>.</w:t>
      </w:r>
    </w:p>
    <w:p w14:paraId="5636E156" w14:textId="77777777" w:rsidR="005939E3" w:rsidRPr="005939E3" w:rsidRDefault="005939E3" w:rsidP="005939E3">
      <w:pPr>
        <w:textAlignment w:val="baseline"/>
        <w:rPr>
          <w:rFonts w:ascii="Arial" w:eastAsia="Times New Roman" w:hAnsi="Arial" w:cs="Arial"/>
          <w:color w:val="000000" w:themeColor="text1"/>
          <w:sz w:val="20"/>
          <w:szCs w:val="20"/>
        </w:rPr>
      </w:pPr>
    </w:p>
    <w:p w14:paraId="126F8EC4" w14:textId="77777777" w:rsidR="00A64709" w:rsidRDefault="00A64709" w:rsidP="005939E3">
      <w:pPr>
        <w:spacing w:after="120" w:line="288" w:lineRule="atLeast"/>
        <w:textAlignment w:val="baseline"/>
        <w:outlineLvl w:val="1"/>
        <w:rPr>
          <w:rFonts w:ascii="Arial" w:eastAsia="Times New Roman" w:hAnsi="Arial" w:cs="Arial"/>
          <w:color w:val="000000" w:themeColor="text1"/>
          <w:sz w:val="38"/>
          <w:szCs w:val="38"/>
        </w:rPr>
      </w:pPr>
    </w:p>
    <w:p w14:paraId="5CC4A59B" w14:textId="77777777" w:rsidR="005939E3" w:rsidRPr="005939E3" w:rsidRDefault="005939E3" w:rsidP="005939E3">
      <w:pPr>
        <w:spacing w:after="120" w:line="288" w:lineRule="atLeast"/>
        <w:textAlignment w:val="baseline"/>
        <w:outlineLvl w:val="1"/>
        <w:rPr>
          <w:rFonts w:ascii="Arial" w:eastAsia="Times New Roman" w:hAnsi="Arial" w:cs="Arial"/>
          <w:color w:val="000000" w:themeColor="text1"/>
          <w:sz w:val="38"/>
          <w:szCs w:val="38"/>
        </w:rPr>
      </w:pPr>
      <w:r w:rsidRPr="005939E3">
        <w:rPr>
          <w:rFonts w:ascii="Arial" w:eastAsia="Times New Roman" w:hAnsi="Arial" w:cs="Arial"/>
          <w:color w:val="000000" w:themeColor="text1"/>
          <w:sz w:val="38"/>
          <w:szCs w:val="38"/>
        </w:rPr>
        <w:t>If your job involves extreme temperatures</w:t>
      </w:r>
    </w:p>
    <w:p w14:paraId="7F12122E" w14:textId="77777777" w:rsidR="005939E3" w:rsidRPr="005939E3" w:rsidRDefault="005939E3" w:rsidP="005939E3">
      <w:pPr>
        <w:spacing w:after="240"/>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In some workplaces extreme temperatures are not seasonal but are created by the work, like in some manufacturing processes. These temperatures can lead to serious health effects if not managed effectively.</w:t>
      </w:r>
    </w:p>
    <w:p w14:paraId="73507DF9" w14:textId="77777777" w:rsidR="005939E3" w:rsidRPr="0029025B" w:rsidRDefault="005939E3" w:rsidP="0029025B">
      <w:pPr>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You should seek specific </w:t>
      </w:r>
      <w:hyperlink r:id="rId11" w:history="1">
        <w:r w:rsidRPr="005939E3">
          <w:rPr>
            <w:rFonts w:ascii="Arial" w:eastAsia="Times New Roman" w:hAnsi="Arial" w:cs="Arial"/>
            <w:color w:val="000000" w:themeColor="text1"/>
            <w:sz w:val="20"/>
            <w:szCs w:val="20"/>
            <w:u w:val="single"/>
            <w:bdr w:val="none" w:sz="0" w:space="0" w:color="auto" w:frame="1"/>
          </w:rPr>
          <w:t>advice on temperature</w:t>
        </w:r>
      </w:hyperlink>
      <w:r w:rsidRPr="005939E3">
        <w:rPr>
          <w:rFonts w:ascii="Arial" w:eastAsia="Times New Roman" w:hAnsi="Arial" w:cs="Arial"/>
          <w:color w:val="000000" w:themeColor="text1"/>
          <w:sz w:val="20"/>
          <w:szCs w:val="20"/>
        </w:rPr>
        <w:t> if you are working in very high or low temperatures, for example on </w:t>
      </w:r>
      <w:hyperlink r:id="rId12" w:history="1">
        <w:r w:rsidRPr="005939E3">
          <w:rPr>
            <w:rFonts w:ascii="Arial" w:eastAsia="Times New Roman" w:hAnsi="Arial" w:cs="Arial"/>
            <w:color w:val="000000" w:themeColor="text1"/>
            <w:sz w:val="20"/>
            <w:szCs w:val="20"/>
            <w:u w:val="single"/>
            <w:bdr w:val="none" w:sz="0" w:space="0" w:color="auto" w:frame="1"/>
          </w:rPr>
          <w:t>heat stress</w:t>
        </w:r>
      </w:hyperlink>
      <w:r w:rsidRPr="005939E3">
        <w:rPr>
          <w:rFonts w:ascii="Arial" w:eastAsia="Times New Roman" w:hAnsi="Arial" w:cs="Arial"/>
          <w:color w:val="000000" w:themeColor="text1"/>
          <w:sz w:val="20"/>
          <w:szCs w:val="20"/>
        </w:rPr>
        <w:t>, </w:t>
      </w:r>
      <w:hyperlink r:id="rId13" w:history="1">
        <w:r w:rsidRPr="005939E3">
          <w:rPr>
            <w:rFonts w:ascii="Arial" w:eastAsia="Times New Roman" w:hAnsi="Arial" w:cs="Arial"/>
            <w:color w:val="000000" w:themeColor="text1"/>
            <w:sz w:val="20"/>
            <w:szCs w:val="20"/>
            <w:u w:val="single"/>
            <w:bdr w:val="none" w:sz="0" w:space="0" w:color="auto" w:frame="1"/>
          </w:rPr>
          <w:t>dehydration</w:t>
        </w:r>
      </w:hyperlink>
      <w:r w:rsidRPr="005939E3">
        <w:rPr>
          <w:rFonts w:ascii="Arial" w:eastAsia="Times New Roman" w:hAnsi="Arial" w:cs="Arial"/>
          <w:color w:val="000000" w:themeColor="text1"/>
          <w:sz w:val="20"/>
          <w:szCs w:val="20"/>
        </w:rPr>
        <w:t> or </w:t>
      </w:r>
      <w:hyperlink r:id="rId14" w:history="1">
        <w:r w:rsidRPr="005939E3">
          <w:rPr>
            <w:rFonts w:ascii="Arial" w:eastAsia="Times New Roman" w:hAnsi="Arial" w:cs="Arial"/>
            <w:color w:val="000000" w:themeColor="text1"/>
            <w:sz w:val="20"/>
            <w:szCs w:val="20"/>
            <w:u w:val="single"/>
            <w:bdr w:val="none" w:sz="0" w:space="0" w:color="auto" w:frame="1"/>
          </w:rPr>
          <w:t>cold stress</w:t>
        </w:r>
      </w:hyperlink>
    </w:p>
    <w:p w14:paraId="71FD9EAF" w14:textId="77777777" w:rsidR="00A64709" w:rsidRDefault="00A64709" w:rsidP="005939E3">
      <w:pPr>
        <w:spacing w:after="120" w:line="240" w:lineRule="atLeast"/>
        <w:textAlignment w:val="baseline"/>
        <w:outlineLvl w:val="0"/>
        <w:rPr>
          <w:rFonts w:ascii="Arial" w:eastAsia="Times New Roman" w:hAnsi="Arial" w:cs="Arial"/>
          <w:color w:val="000000" w:themeColor="text1"/>
          <w:kern w:val="36"/>
          <w:sz w:val="52"/>
          <w:szCs w:val="52"/>
        </w:rPr>
      </w:pPr>
    </w:p>
    <w:p w14:paraId="29BD88B3" w14:textId="77777777" w:rsidR="005939E3" w:rsidRPr="005939E3" w:rsidRDefault="005939E3" w:rsidP="005939E3">
      <w:pPr>
        <w:spacing w:after="120" w:line="240" w:lineRule="atLeast"/>
        <w:textAlignment w:val="baseline"/>
        <w:outlineLvl w:val="0"/>
        <w:rPr>
          <w:rFonts w:ascii="Arial" w:eastAsia="Times New Roman" w:hAnsi="Arial" w:cs="Arial"/>
          <w:color w:val="000000" w:themeColor="text1"/>
          <w:kern w:val="36"/>
          <w:sz w:val="52"/>
          <w:szCs w:val="52"/>
        </w:rPr>
      </w:pPr>
      <w:r w:rsidRPr="005939E3">
        <w:rPr>
          <w:rFonts w:ascii="Arial" w:eastAsia="Times New Roman" w:hAnsi="Arial" w:cs="Arial"/>
          <w:color w:val="000000" w:themeColor="text1"/>
          <w:kern w:val="36"/>
          <w:sz w:val="52"/>
          <w:szCs w:val="52"/>
        </w:rPr>
        <w:t>The six basic factors</w:t>
      </w:r>
    </w:p>
    <w:p w14:paraId="67320EDF" w14:textId="77777777" w:rsidR="005939E3" w:rsidRPr="005939E3" w:rsidRDefault="005939E3" w:rsidP="005939E3">
      <w:pPr>
        <w:spacing w:after="240"/>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 xml:space="preserve">The most commonly used indicator of thermal comfort is air temperature – it is easy to </w:t>
      </w:r>
      <w:proofErr w:type="gramStart"/>
      <w:r w:rsidRPr="005939E3">
        <w:rPr>
          <w:rFonts w:ascii="Arial" w:eastAsia="Times New Roman" w:hAnsi="Arial" w:cs="Arial"/>
          <w:color w:val="000000" w:themeColor="text1"/>
          <w:sz w:val="20"/>
          <w:szCs w:val="20"/>
        </w:rPr>
        <w:t>use</w:t>
      </w:r>
      <w:proofErr w:type="gramEnd"/>
      <w:r w:rsidRPr="005939E3">
        <w:rPr>
          <w:rFonts w:ascii="Arial" w:eastAsia="Times New Roman" w:hAnsi="Arial" w:cs="Arial"/>
          <w:color w:val="000000" w:themeColor="text1"/>
          <w:sz w:val="20"/>
          <w:szCs w:val="20"/>
        </w:rPr>
        <w:t xml:space="preserve"> and most people can relate to it. However, air temperature alone is not a valid or accurate indicator of thermal comfort or thermal stress. It should always be considered in relation to other environmental and personal factors.</w:t>
      </w:r>
    </w:p>
    <w:p w14:paraId="067164AC" w14:textId="77777777" w:rsidR="005939E3" w:rsidRPr="005939E3" w:rsidRDefault="005939E3" w:rsidP="005939E3">
      <w:pPr>
        <w:spacing w:after="240"/>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The six factors affecting thermal comfort are both environmental and personal. These factors may be independent of each other, but together contribute to an employee’s thermal comfort.</w:t>
      </w:r>
    </w:p>
    <w:p w14:paraId="472FBDED" w14:textId="77777777" w:rsidR="005939E3" w:rsidRPr="005939E3" w:rsidRDefault="005939E3" w:rsidP="005939E3">
      <w:pPr>
        <w:spacing w:after="120" w:line="288" w:lineRule="atLeast"/>
        <w:textAlignment w:val="baseline"/>
        <w:outlineLvl w:val="1"/>
        <w:rPr>
          <w:rFonts w:ascii="Arial" w:eastAsia="Times New Roman" w:hAnsi="Arial" w:cs="Arial"/>
          <w:color w:val="000000" w:themeColor="text1"/>
          <w:sz w:val="38"/>
          <w:szCs w:val="38"/>
        </w:rPr>
      </w:pPr>
      <w:r w:rsidRPr="005939E3">
        <w:rPr>
          <w:rFonts w:ascii="Arial" w:eastAsia="Times New Roman" w:hAnsi="Arial" w:cs="Arial"/>
          <w:color w:val="000000" w:themeColor="text1"/>
          <w:sz w:val="38"/>
          <w:szCs w:val="38"/>
        </w:rPr>
        <w:t>Environmental factors:</w:t>
      </w:r>
    </w:p>
    <w:p w14:paraId="0D9603B8" w14:textId="77777777" w:rsidR="005939E3" w:rsidRPr="005939E3" w:rsidRDefault="00F26E0A" w:rsidP="005939E3">
      <w:pPr>
        <w:numPr>
          <w:ilvl w:val="0"/>
          <w:numId w:val="2"/>
        </w:numPr>
        <w:ind w:left="240"/>
        <w:textAlignment w:val="baseline"/>
        <w:rPr>
          <w:rFonts w:ascii="Arial" w:eastAsia="Times New Roman" w:hAnsi="Arial" w:cs="Arial"/>
          <w:color w:val="000000" w:themeColor="text1"/>
          <w:sz w:val="20"/>
          <w:szCs w:val="20"/>
        </w:rPr>
      </w:pPr>
      <w:hyperlink r:id="rId15" w:anchor="airtemp" w:history="1">
        <w:r w:rsidR="005939E3" w:rsidRPr="005939E3">
          <w:rPr>
            <w:rFonts w:ascii="Arial" w:eastAsia="Times New Roman" w:hAnsi="Arial" w:cs="Arial"/>
            <w:color w:val="000000" w:themeColor="text1"/>
            <w:sz w:val="20"/>
            <w:szCs w:val="20"/>
            <w:u w:val="single"/>
            <w:bdr w:val="none" w:sz="0" w:space="0" w:color="auto" w:frame="1"/>
          </w:rPr>
          <w:t>Air temperature</w:t>
        </w:r>
      </w:hyperlink>
    </w:p>
    <w:p w14:paraId="4F195C6B" w14:textId="77777777" w:rsidR="005939E3" w:rsidRPr="005939E3" w:rsidRDefault="00F26E0A" w:rsidP="005939E3">
      <w:pPr>
        <w:numPr>
          <w:ilvl w:val="0"/>
          <w:numId w:val="2"/>
        </w:numPr>
        <w:ind w:left="240"/>
        <w:textAlignment w:val="baseline"/>
        <w:rPr>
          <w:rFonts w:ascii="Arial" w:eastAsia="Times New Roman" w:hAnsi="Arial" w:cs="Arial"/>
          <w:color w:val="000000" w:themeColor="text1"/>
          <w:sz w:val="20"/>
          <w:szCs w:val="20"/>
        </w:rPr>
      </w:pPr>
      <w:hyperlink r:id="rId16" w:anchor="radiant" w:history="1">
        <w:r w:rsidR="005939E3" w:rsidRPr="005939E3">
          <w:rPr>
            <w:rFonts w:ascii="Arial" w:eastAsia="Times New Roman" w:hAnsi="Arial" w:cs="Arial"/>
            <w:color w:val="000000" w:themeColor="text1"/>
            <w:sz w:val="20"/>
            <w:szCs w:val="20"/>
            <w:u w:val="single"/>
            <w:bdr w:val="none" w:sz="0" w:space="0" w:color="auto" w:frame="1"/>
          </w:rPr>
          <w:t>Radiant temperature</w:t>
        </w:r>
      </w:hyperlink>
    </w:p>
    <w:p w14:paraId="1AFB6604" w14:textId="77777777" w:rsidR="005939E3" w:rsidRPr="005939E3" w:rsidRDefault="00F26E0A" w:rsidP="005939E3">
      <w:pPr>
        <w:numPr>
          <w:ilvl w:val="0"/>
          <w:numId w:val="2"/>
        </w:numPr>
        <w:ind w:left="240"/>
        <w:textAlignment w:val="baseline"/>
        <w:rPr>
          <w:rFonts w:ascii="Arial" w:eastAsia="Times New Roman" w:hAnsi="Arial" w:cs="Arial"/>
          <w:color w:val="000000" w:themeColor="text1"/>
          <w:sz w:val="20"/>
          <w:szCs w:val="20"/>
        </w:rPr>
      </w:pPr>
      <w:hyperlink r:id="rId17" w:anchor="velocity" w:history="1">
        <w:r w:rsidR="005939E3" w:rsidRPr="005939E3">
          <w:rPr>
            <w:rFonts w:ascii="Arial" w:eastAsia="Times New Roman" w:hAnsi="Arial" w:cs="Arial"/>
            <w:color w:val="000000" w:themeColor="text1"/>
            <w:sz w:val="20"/>
            <w:szCs w:val="20"/>
            <w:u w:val="single"/>
            <w:bdr w:val="none" w:sz="0" w:space="0" w:color="auto" w:frame="1"/>
          </w:rPr>
          <w:t>Air velocity</w:t>
        </w:r>
      </w:hyperlink>
    </w:p>
    <w:p w14:paraId="39856592" w14:textId="77777777" w:rsidR="005939E3" w:rsidRDefault="00F26E0A" w:rsidP="005939E3">
      <w:pPr>
        <w:numPr>
          <w:ilvl w:val="0"/>
          <w:numId w:val="2"/>
        </w:numPr>
        <w:ind w:left="240"/>
        <w:textAlignment w:val="baseline"/>
        <w:rPr>
          <w:rFonts w:ascii="Arial" w:eastAsia="Times New Roman" w:hAnsi="Arial" w:cs="Arial"/>
          <w:color w:val="000000" w:themeColor="text1"/>
          <w:sz w:val="20"/>
          <w:szCs w:val="20"/>
        </w:rPr>
      </w:pPr>
      <w:hyperlink r:id="rId18" w:anchor="humidity" w:history="1">
        <w:r w:rsidR="005939E3" w:rsidRPr="005939E3">
          <w:rPr>
            <w:rFonts w:ascii="Arial" w:eastAsia="Times New Roman" w:hAnsi="Arial" w:cs="Arial"/>
            <w:color w:val="000000" w:themeColor="text1"/>
            <w:sz w:val="20"/>
            <w:szCs w:val="20"/>
            <w:u w:val="single"/>
            <w:bdr w:val="none" w:sz="0" w:space="0" w:color="auto" w:frame="1"/>
          </w:rPr>
          <w:t>Humidity</w:t>
        </w:r>
      </w:hyperlink>
    </w:p>
    <w:p w14:paraId="4D965BC5" w14:textId="77777777" w:rsidR="005939E3" w:rsidRPr="005939E3" w:rsidRDefault="005939E3" w:rsidP="005939E3">
      <w:pPr>
        <w:ind w:left="240"/>
        <w:textAlignment w:val="baseline"/>
        <w:rPr>
          <w:rFonts w:ascii="Arial" w:eastAsia="Times New Roman" w:hAnsi="Arial" w:cs="Arial"/>
          <w:color w:val="000000" w:themeColor="text1"/>
          <w:sz w:val="20"/>
          <w:szCs w:val="20"/>
        </w:rPr>
      </w:pPr>
    </w:p>
    <w:p w14:paraId="1C4B6438" w14:textId="77777777" w:rsidR="005939E3" w:rsidRPr="005939E3" w:rsidRDefault="005939E3" w:rsidP="005939E3">
      <w:pPr>
        <w:spacing w:after="120" w:line="288" w:lineRule="atLeast"/>
        <w:textAlignment w:val="baseline"/>
        <w:outlineLvl w:val="1"/>
        <w:rPr>
          <w:rFonts w:ascii="Arial" w:eastAsia="Times New Roman" w:hAnsi="Arial" w:cs="Arial"/>
          <w:color w:val="000000" w:themeColor="text1"/>
          <w:sz w:val="38"/>
          <w:szCs w:val="38"/>
        </w:rPr>
      </w:pPr>
      <w:r w:rsidRPr="005939E3">
        <w:rPr>
          <w:rFonts w:ascii="Arial" w:eastAsia="Times New Roman" w:hAnsi="Arial" w:cs="Arial"/>
          <w:color w:val="000000" w:themeColor="text1"/>
          <w:sz w:val="38"/>
          <w:szCs w:val="38"/>
        </w:rPr>
        <w:t>Personal factors:</w:t>
      </w:r>
    </w:p>
    <w:p w14:paraId="13506F0B" w14:textId="77777777" w:rsidR="005939E3" w:rsidRPr="005939E3" w:rsidRDefault="00F26E0A" w:rsidP="005939E3">
      <w:pPr>
        <w:numPr>
          <w:ilvl w:val="0"/>
          <w:numId w:val="3"/>
        </w:numPr>
        <w:ind w:left="240"/>
        <w:textAlignment w:val="baseline"/>
        <w:rPr>
          <w:rFonts w:ascii="Arial" w:eastAsia="Times New Roman" w:hAnsi="Arial" w:cs="Arial"/>
          <w:color w:val="000000" w:themeColor="text1"/>
          <w:sz w:val="20"/>
          <w:szCs w:val="20"/>
        </w:rPr>
      </w:pPr>
      <w:hyperlink r:id="rId19" w:anchor="clothing" w:history="1">
        <w:r w:rsidR="005939E3" w:rsidRPr="005939E3">
          <w:rPr>
            <w:rFonts w:ascii="Arial" w:eastAsia="Times New Roman" w:hAnsi="Arial" w:cs="Arial"/>
            <w:color w:val="000000" w:themeColor="text1"/>
            <w:sz w:val="20"/>
            <w:szCs w:val="20"/>
            <w:u w:val="single"/>
            <w:bdr w:val="none" w:sz="0" w:space="0" w:color="auto" w:frame="1"/>
          </w:rPr>
          <w:t>Clothing Insulation</w:t>
        </w:r>
      </w:hyperlink>
    </w:p>
    <w:p w14:paraId="0FC0C367" w14:textId="77777777" w:rsidR="005939E3" w:rsidRPr="005939E3" w:rsidRDefault="00F26E0A" w:rsidP="005939E3">
      <w:pPr>
        <w:numPr>
          <w:ilvl w:val="0"/>
          <w:numId w:val="3"/>
        </w:numPr>
        <w:ind w:left="240"/>
        <w:textAlignment w:val="baseline"/>
        <w:rPr>
          <w:rFonts w:ascii="Arial" w:eastAsia="Times New Roman" w:hAnsi="Arial" w:cs="Arial"/>
          <w:color w:val="000000" w:themeColor="text1"/>
          <w:sz w:val="20"/>
          <w:szCs w:val="20"/>
        </w:rPr>
      </w:pPr>
      <w:hyperlink r:id="rId20" w:anchor="metabolic" w:history="1">
        <w:r w:rsidR="005939E3" w:rsidRPr="005939E3">
          <w:rPr>
            <w:rFonts w:ascii="Arial" w:eastAsia="Times New Roman" w:hAnsi="Arial" w:cs="Arial"/>
            <w:color w:val="000000" w:themeColor="text1"/>
            <w:sz w:val="20"/>
            <w:szCs w:val="20"/>
            <w:u w:val="single"/>
            <w:bdr w:val="none" w:sz="0" w:space="0" w:color="auto" w:frame="1"/>
          </w:rPr>
          <w:t>Metabolic heat</w:t>
        </w:r>
      </w:hyperlink>
    </w:p>
    <w:p w14:paraId="7115080D" w14:textId="77777777" w:rsidR="005939E3" w:rsidRPr="005939E3" w:rsidRDefault="005939E3" w:rsidP="005939E3">
      <w:pPr>
        <w:spacing w:after="240"/>
        <w:textAlignment w:val="baseline"/>
        <w:rPr>
          <w:rFonts w:ascii="Arial" w:eastAsia="Times New Roman" w:hAnsi="Arial" w:cs="Arial"/>
          <w:color w:val="000000" w:themeColor="text1"/>
          <w:sz w:val="20"/>
          <w:szCs w:val="20"/>
        </w:rPr>
      </w:pPr>
    </w:p>
    <w:p w14:paraId="4EE2DF6C" w14:textId="77777777" w:rsidR="005939E3" w:rsidRPr="005939E3" w:rsidRDefault="005939E3" w:rsidP="005939E3">
      <w:pPr>
        <w:spacing w:after="120" w:line="240" w:lineRule="atLeast"/>
        <w:textAlignment w:val="baseline"/>
        <w:outlineLvl w:val="0"/>
        <w:rPr>
          <w:rFonts w:ascii="Arial" w:eastAsia="Times New Roman" w:hAnsi="Arial" w:cs="Arial"/>
          <w:color w:val="000000" w:themeColor="text1"/>
          <w:kern w:val="36"/>
          <w:sz w:val="52"/>
          <w:szCs w:val="52"/>
        </w:rPr>
      </w:pPr>
      <w:r w:rsidRPr="005939E3">
        <w:rPr>
          <w:rFonts w:ascii="Arial" w:eastAsia="Times New Roman" w:hAnsi="Arial" w:cs="Arial"/>
          <w:color w:val="000000" w:themeColor="text1"/>
          <w:kern w:val="36"/>
          <w:sz w:val="52"/>
          <w:szCs w:val="52"/>
        </w:rPr>
        <w:t>Employee's guide - temperature</w:t>
      </w:r>
    </w:p>
    <w:p w14:paraId="70A20015" w14:textId="77777777" w:rsidR="005939E3" w:rsidRPr="005939E3" w:rsidRDefault="005939E3" w:rsidP="005939E3">
      <w:pPr>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This section outlines what you can do if you think there is a problem with </w:t>
      </w:r>
      <w:hyperlink r:id="rId21" w:history="1">
        <w:r w:rsidRPr="005939E3">
          <w:rPr>
            <w:rFonts w:ascii="Arial" w:eastAsia="Times New Roman" w:hAnsi="Arial" w:cs="Arial"/>
            <w:color w:val="000000" w:themeColor="text1"/>
            <w:sz w:val="20"/>
            <w:szCs w:val="20"/>
            <w:u w:val="single"/>
            <w:bdr w:val="none" w:sz="0" w:space="0" w:color="auto" w:frame="1"/>
          </w:rPr>
          <w:t>thermal comfort</w:t>
        </w:r>
      </w:hyperlink>
      <w:r w:rsidRPr="005939E3">
        <w:rPr>
          <w:rFonts w:ascii="Arial" w:eastAsia="Times New Roman" w:hAnsi="Arial" w:cs="Arial"/>
          <w:color w:val="000000" w:themeColor="text1"/>
          <w:sz w:val="20"/>
          <w:szCs w:val="20"/>
        </w:rPr>
        <w:t>, </w:t>
      </w:r>
      <w:hyperlink r:id="rId22" w:history="1">
        <w:r w:rsidRPr="005939E3">
          <w:rPr>
            <w:rFonts w:ascii="Arial" w:eastAsia="Times New Roman" w:hAnsi="Arial" w:cs="Arial"/>
            <w:color w:val="000000" w:themeColor="text1"/>
            <w:sz w:val="20"/>
            <w:szCs w:val="20"/>
            <w:u w:val="single"/>
            <w:bdr w:val="none" w:sz="0" w:space="0" w:color="auto" w:frame="1"/>
          </w:rPr>
          <w:t>heat stress</w:t>
        </w:r>
      </w:hyperlink>
      <w:r w:rsidRPr="005939E3">
        <w:rPr>
          <w:rFonts w:ascii="Arial" w:eastAsia="Times New Roman" w:hAnsi="Arial" w:cs="Arial"/>
          <w:color w:val="000000" w:themeColor="text1"/>
          <w:sz w:val="20"/>
          <w:szCs w:val="20"/>
        </w:rPr>
        <w:t>, or </w:t>
      </w:r>
      <w:hyperlink r:id="rId23" w:history="1">
        <w:r w:rsidRPr="005939E3">
          <w:rPr>
            <w:rFonts w:ascii="Arial" w:eastAsia="Times New Roman" w:hAnsi="Arial" w:cs="Arial"/>
            <w:color w:val="000000" w:themeColor="text1"/>
            <w:sz w:val="20"/>
            <w:szCs w:val="20"/>
            <w:u w:val="single"/>
            <w:bdr w:val="none" w:sz="0" w:space="0" w:color="auto" w:frame="1"/>
          </w:rPr>
          <w:t>cold stress</w:t>
        </w:r>
      </w:hyperlink>
      <w:r w:rsidRPr="005939E3">
        <w:rPr>
          <w:rFonts w:ascii="Arial" w:eastAsia="Times New Roman" w:hAnsi="Arial" w:cs="Arial"/>
          <w:color w:val="000000" w:themeColor="text1"/>
          <w:sz w:val="20"/>
          <w:szCs w:val="20"/>
        </w:rPr>
        <w:t> in your workplace. It is important for you to report these problems to your management, union or other workplace representative. You may have to work with your management and fellow employees to get permission to take some of the steps below, but by working together it is more likely that suitable, long-term solutions can be found.</w:t>
      </w:r>
    </w:p>
    <w:p w14:paraId="11EA1B45" w14:textId="77777777" w:rsidR="0029025B" w:rsidRDefault="0029025B" w:rsidP="005939E3">
      <w:pPr>
        <w:spacing w:after="120" w:line="288" w:lineRule="atLeast"/>
        <w:textAlignment w:val="baseline"/>
        <w:outlineLvl w:val="1"/>
        <w:rPr>
          <w:rFonts w:ascii="Arial" w:eastAsia="Times New Roman" w:hAnsi="Arial" w:cs="Arial"/>
          <w:color w:val="000000" w:themeColor="text1"/>
          <w:sz w:val="38"/>
          <w:szCs w:val="38"/>
        </w:rPr>
      </w:pPr>
    </w:p>
    <w:p w14:paraId="5D24E06F" w14:textId="77777777" w:rsidR="005939E3" w:rsidRPr="005939E3" w:rsidRDefault="005939E3" w:rsidP="005939E3">
      <w:pPr>
        <w:spacing w:after="120" w:line="288" w:lineRule="atLeast"/>
        <w:textAlignment w:val="baseline"/>
        <w:outlineLvl w:val="1"/>
        <w:rPr>
          <w:rFonts w:ascii="Arial" w:eastAsia="Times New Roman" w:hAnsi="Arial" w:cs="Arial"/>
          <w:color w:val="000000" w:themeColor="text1"/>
          <w:sz w:val="38"/>
          <w:szCs w:val="38"/>
        </w:rPr>
      </w:pPr>
      <w:r w:rsidRPr="005939E3">
        <w:rPr>
          <w:rFonts w:ascii="Arial" w:eastAsia="Times New Roman" w:hAnsi="Arial" w:cs="Arial"/>
          <w:color w:val="000000" w:themeColor="text1"/>
          <w:sz w:val="38"/>
          <w:szCs w:val="38"/>
        </w:rPr>
        <w:t>What can you do?</w:t>
      </w:r>
    </w:p>
    <w:p w14:paraId="6AC2EF45" w14:textId="77777777" w:rsidR="005939E3" w:rsidRPr="005939E3" w:rsidRDefault="005939E3" w:rsidP="005939E3">
      <w:pPr>
        <w:spacing w:after="240"/>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There are a number of things that you can do to improve thermal comfort in your workplace:</w:t>
      </w:r>
    </w:p>
    <w:p w14:paraId="536207F3" w14:textId="77777777" w:rsidR="005939E3" w:rsidRPr="005939E3" w:rsidRDefault="005939E3" w:rsidP="005939E3">
      <w:pPr>
        <w:numPr>
          <w:ilvl w:val="0"/>
          <w:numId w:val="4"/>
        </w:numPr>
        <w:ind w:left="240"/>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add or remove layers of clothing depending on how hot or cold you are</w:t>
      </w:r>
    </w:p>
    <w:p w14:paraId="72D7E5F7" w14:textId="77777777" w:rsidR="005939E3" w:rsidRPr="005939E3" w:rsidRDefault="005939E3" w:rsidP="005939E3">
      <w:pPr>
        <w:numPr>
          <w:ilvl w:val="0"/>
          <w:numId w:val="4"/>
        </w:numPr>
        <w:ind w:left="240"/>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use a desk or pedestal fan to increase air movement</w:t>
      </w:r>
    </w:p>
    <w:p w14:paraId="5F9E3C20" w14:textId="77777777" w:rsidR="005939E3" w:rsidRPr="005939E3" w:rsidRDefault="005939E3" w:rsidP="005939E3">
      <w:pPr>
        <w:numPr>
          <w:ilvl w:val="0"/>
          <w:numId w:val="4"/>
        </w:numPr>
        <w:ind w:left="240"/>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use window blinds (if available) to cut down on the heating effects of the sun</w:t>
      </w:r>
    </w:p>
    <w:p w14:paraId="54757A28" w14:textId="77777777" w:rsidR="005939E3" w:rsidRPr="005939E3" w:rsidRDefault="005939E3" w:rsidP="005939E3">
      <w:pPr>
        <w:numPr>
          <w:ilvl w:val="0"/>
          <w:numId w:val="4"/>
        </w:numPr>
        <w:ind w:left="240"/>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lastRenderedPageBreak/>
        <w:t>in warm situations, drink plenty of water (avoid caffeinated or carbonated drinks)</w:t>
      </w:r>
    </w:p>
    <w:p w14:paraId="39DC24E7" w14:textId="77777777" w:rsidR="005939E3" w:rsidRPr="005939E3" w:rsidRDefault="005939E3" w:rsidP="005939E3">
      <w:pPr>
        <w:numPr>
          <w:ilvl w:val="0"/>
          <w:numId w:val="4"/>
        </w:numPr>
        <w:ind w:left="240"/>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if possible, work away from direct sunlight or sources of radiant heat</w:t>
      </w:r>
    </w:p>
    <w:p w14:paraId="4D8079A0" w14:textId="77777777" w:rsidR="005939E3" w:rsidRPr="005939E3" w:rsidRDefault="005939E3" w:rsidP="005939E3">
      <w:pPr>
        <w:numPr>
          <w:ilvl w:val="0"/>
          <w:numId w:val="4"/>
        </w:numPr>
        <w:ind w:left="240"/>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take regular breaks to cool down in warm situations and heat up in cold situations</w:t>
      </w:r>
    </w:p>
    <w:p w14:paraId="54C6C272" w14:textId="77777777" w:rsidR="005939E3" w:rsidRPr="005939E3" w:rsidRDefault="005939E3" w:rsidP="005939E3">
      <w:pPr>
        <w:numPr>
          <w:ilvl w:val="0"/>
          <w:numId w:val="4"/>
        </w:numPr>
        <w:ind w:left="240"/>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raise the issue with your managers or, if you can, with your union or other workplace representatives</w:t>
      </w:r>
    </w:p>
    <w:p w14:paraId="681E68A7" w14:textId="77777777" w:rsidR="005939E3" w:rsidRPr="005939E3" w:rsidRDefault="005939E3" w:rsidP="005939E3">
      <w:pPr>
        <w:numPr>
          <w:ilvl w:val="0"/>
          <w:numId w:val="4"/>
        </w:numPr>
        <w:ind w:left="240"/>
        <w:textAlignment w:val="baseline"/>
        <w:rPr>
          <w:rFonts w:ascii="Arial" w:eastAsia="Times New Roman" w:hAnsi="Arial" w:cs="Arial"/>
          <w:color w:val="000000" w:themeColor="text1"/>
          <w:sz w:val="20"/>
          <w:szCs w:val="20"/>
        </w:rPr>
      </w:pPr>
    </w:p>
    <w:p w14:paraId="71A1B551" w14:textId="77777777" w:rsidR="005939E3" w:rsidRPr="005939E3" w:rsidRDefault="005939E3" w:rsidP="005939E3">
      <w:pPr>
        <w:spacing w:after="240"/>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Although any of the actions outlined above may go some way to alleviating your thermal discomfort, there are also a number of things that your manager or employer could do to help further.</w:t>
      </w:r>
      <w:r w:rsidRPr="005939E3">
        <w:rPr>
          <w:rFonts w:ascii="Arial" w:eastAsia="Times New Roman" w:hAnsi="Arial" w:cs="Arial"/>
          <w:color w:val="000000" w:themeColor="text1"/>
          <w:sz w:val="20"/>
          <w:szCs w:val="20"/>
        </w:rPr>
        <w:br/>
        <w:t>Talk to your manager, supervisor, union representative or employee representative about:</w:t>
      </w:r>
    </w:p>
    <w:p w14:paraId="63B5DEC8" w14:textId="77777777" w:rsidR="005939E3" w:rsidRPr="005939E3" w:rsidRDefault="005939E3" w:rsidP="005939E3">
      <w:pPr>
        <w:numPr>
          <w:ilvl w:val="0"/>
          <w:numId w:val="5"/>
        </w:numPr>
        <w:ind w:left="240"/>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where possible ensuring windows that open, fans are provided to promote local cooling and radiators can be switched off or air conditioning units are maintained</w:t>
      </w:r>
    </w:p>
    <w:p w14:paraId="53309052" w14:textId="77777777" w:rsidR="005939E3" w:rsidRPr="005939E3" w:rsidRDefault="005939E3" w:rsidP="005939E3">
      <w:pPr>
        <w:numPr>
          <w:ilvl w:val="0"/>
          <w:numId w:val="5"/>
        </w:numPr>
        <w:ind w:left="240"/>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introducing work systems to limit exposure, such as flexible hours or early/late starts to help avoid the worst effects of working in high temperatures</w:t>
      </w:r>
    </w:p>
    <w:p w14:paraId="091D88B0" w14:textId="77777777" w:rsidR="005939E3" w:rsidRPr="005939E3" w:rsidRDefault="005939E3" w:rsidP="005939E3">
      <w:pPr>
        <w:numPr>
          <w:ilvl w:val="0"/>
          <w:numId w:val="5"/>
        </w:numPr>
        <w:ind w:left="240"/>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relaxing formal dress codes</w:t>
      </w:r>
    </w:p>
    <w:p w14:paraId="4D1174D2" w14:textId="77777777" w:rsidR="005939E3" w:rsidRPr="005939E3" w:rsidRDefault="005939E3" w:rsidP="005939E3">
      <w:pPr>
        <w:numPr>
          <w:ilvl w:val="0"/>
          <w:numId w:val="5"/>
        </w:numPr>
        <w:ind w:left="240"/>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insulating hot plant or pipes</w:t>
      </w:r>
    </w:p>
    <w:p w14:paraId="31BB6E90" w14:textId="77777777" w:rsidR="005939E3" w:rsidRPr="005939E3" w:rsidRDefault="005939E3" w:rsidP="005939E3">
      <w:pPr>
        <w:numPr>
          <w:ilvl w:val="0"/>
          <w:numId w:val="5"/>
        </w:numPr>
        <w:ind w:left="240"/>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moving workstations away from hot plant or out of direct sunlight</w:t>
      </w:r>
    </w:p>
    <w:p w14:paraId="7E8D4EB8" w14:textId="77777777" w:rsidR="005939E3" w:rsidRDefault="005939E3" w:rsidP="0029025B">
      <w:pPr>
        <w:numPr>
          <w:ilvl w:val="0"/>
          <w:numId w:val="5"/>
        </w:numPr>
        <w:ind w:left="240"/>
        <w:textAlignment w:val="baseline"/>
        <w:rPr>
          <w:rFonts w:ascii="Arial" w:eastAsia="Times New Roman" w:hAnsi="Arial" w:cs="Arial"/>
          <w:color w:val="000000" w:themeColor="text1"/>
          <w:sz w:val="20"/>
          <w:szCs w:val="20"/>
        </w:rPr>
      </w:pPr>
      <w:r w:rsidRPr="005939E3">
        <w:rPr>
          <w:rFonts w:ascii="Arial" w:eastAsia="Times New Roman" w:hAnsi="Arial" w:cs="Arial"/>
          <w:color w:val="000000" w:themeColor="text1"/>
          <w:sz w:val="20"/>
          <w:szCs w:val="20"/>
        </w:rPr>
        <w:t>including assessments of thermal risk as part of workplace risk assessments</w:t>
      </w:r>
    </w:p>
    <w:p w14:paraId="0E11E2D5" w14:textId="77777777" w:rsidR="005E1CB2" w:rsidRDefault="005E1CB2" w:rsidP="005E1CB2">
      <w:pPr>
        <w:textAlignment w:val="baseline"/>
        <w:rPr>
          <w:rFonts w:ascii="Arial" w:eastAsia="Times New Roman" w:hAnsi="Arial" w:cs="Arial"/>
          <w:color w:val="000000" w:themeColor="text1"/>
          <w:sz w:val="20"/>
          <w:szCs w:val="20"/>
        </w:rPr>
      </w:pPr>
    </w:p>
    <w:p w14:paraId="5F37ADC4" w14:textId="77777777" w:rsidR="005E1CB2" w:rsidRDefault="005E1CB2" w:rsidP="005E1CB2">
      <w:pPr>
        <w:textAlignment w:val="baseline"/>
        <w:rPr>
          <w:rFonts w:ascii="Arial" w:eastAsia="Times New Roman" w:hAnsi="Arial" w:cs="Arial"/>
          <w:color w:val="000000" w:themeColor="text1"/>
          <w:sz w:val="20"/>
          <w:szCs w:val="20"/>
        </w:rPr>
      </w:pPr>
    </w:p>
    <w:p w14:paraId="76120E5E" w14:textId="77777777" w:rsidR="005E1CB2" w:rsidRDefault="005E1CB2" w:rsidP="005E1CB2">
      <w:pPr>
        <w:jc w:val="center"/>
        <w:textAlignment w:val="baseline"/>
        <w:rPr>
          <w:rFonts w:ascii="Arial" w:eastAsia="Times New Roman" w:hAnsi="Arial" w:cs="Arial"/>
          <w:color w:val="000000" w:themeColor="text1"/>
          <w:sz w:val="20"/>
          <w:szCs w:val="20"/>
        </w:rPr>
      </w:pPr>
    </w:p>
    <w:p w14:paraId="2DBE2802" w14:textId="77777777" w:rsidR="005E1CB2" w:rsidRPr="00A64709" w:rsidRDefault="005E1CB2" w:rsidP="005E1CB2">
      <w:pPr>
        <w:spacing w:after="240"/>
        <w:textAlignment w:val="baseline"/>
        <w:rPr>
          <w:rFonts w:ascii="Arial" w:eastAsia="Times New Roman" w:hAnsi="Arial" w:cs="Arial"/>
          <w:b/>
          <w:color w:val="000000" w:themeColor="text1"/>
          <w:sz w:val="20"/>
          <w:szCs w:val="20"/>
        </w:rPr>
      </w:pPr>
      <w:r w:rsidRPr="00A64709">
        <w:rPr>
          <w:rFonts w:ascii="Arial" w:eastAsia="Times New Roman" w:hAnsi="Arial" w:cs="Arial"/>
          <w:b/>
          <w:color w:val="000000" w:themeColor="text1"/>
          <w:sz w:val="20"/>
          <w:szCs w:val="20"/>
        </w:rPr>
        <w:t>Contact us:</w:t>
      </w:r>
    </w:p>
    <w:p w14:paraId="731191F1" w14:textId="77777777" w:rsidR="005E1CB2" w:rsidRDefault="005E1CB2" w:rsidP="005E1CB2">
      <w:pPr>
        <w:spacing w:after="240"/>
        <w:textAlignment w:val="baseline"/>
        <w:rPr>
          <w:rFonts w:ascii="Arial" w:eastAsia="Times New Roman" w:hAnsi="Arial" w:cs="Arial"/>
          <w:color w:val="000000" w:themeColor="text1"/>
          <w:sz w:val="20"/>
          <w:szCs w:val="20"/>
        </w:rPr>
      </w:pPr>
      <w:r w:rsidRPr="00A64709">
        <w:rPr>
          <w:rFonts w:ascii="Arial" w:eastAsia="Times New Roman" w:hAnsi="Arial" w:cs="Arial"/>
          <w:b/>
          <w:color w:val="000000" w:themeColor="text1"/>
          <w:sz w:val="20"/>
          <w:szCs w:val="20"/>
        </w:rPr>
        <w:t>Notts UNISON</w:t>
      </w:r>
      <w:r>
        <w:rPr>
          <w:rFonts w:ascii="Arial" w:eastAsia="Times New Roman" w:hAnsi="Arial" w:cs="Arial"/>
          <w:color w:val="000000" w:themeColor="text1"/>
          <w:sz w:val="20"/>
          <w:szCs w:val="20"/>
        </w:rPr>
        <w:t xml:space="preserve"> Tel: 0115 9810405 Email: </w:t>
      </w:r>
      <w:hyperlink r:id="rId24" w:history="1">
        <w:r w:rsidRPr="008515C1">
          <w:rPr>
            <w:rStyle w:val="Hyperlink"/>
            <w:rFonts w:ascii="Arial" w:eastAsia="Times New Roman" w:hAnsi="Arial" w:cs="Arial"/>
            <w:sz w:val="20"/>
            <w:szCs w:val="20"/>
          </w:rPr>
          <w:t>branchoffice@nottsunison.org.uk</w:t>
        </w:r>
      </w:hyperlink>
      <w:r>
        <w:rPr>
          <w:rFonts w:ascii="Arial" w:eastAsia="Times New Roman" w:hAnsi="Arial" w:cs="Arial"/>
          <w:color w:val="000000" w:themeColor="text1"/>
          <w:sz w:val="20"/>
          <w:szCs w:val="20"/>
        </w:rPr>
        <w:t xml:space="preserve">  www.nottsunison.org.uk</w:t>
      </w:r>
    </w:p>
    <w:p w14:paraId="0418B3C1" w14:textId="77777777" w:rsidR="005E1CB2" w:rsidRPr="0029025B" w:rsidRDefault="005E1CB2" w:rsidP="005E1CB2">
      <w:pPr>
        <w:jc w:val="center"/>
        <w:textAlignment w:val="baseline"/>
        <w:rPr>
          <w:rFonts w:ascii="Arial" w:eastAsia="Times New Roman" w:hAnsi="Arial" w:cs="Arial"/>
          <w:color w:val="000000" w:themeColor="text1"/>
          <w:sz w:val="20"/>
          <w:szCs w:val="20"/>
        </w:rPr>
      </w:pPr>
      <w:r>
        <w:rPr>
          <w:rFonts w:ascii="Arial" w:eastAsia="Times New Roman" w:hAnsi="Arial" w:cs="Arial"/>
          <w:noProof/>
          <w:color w:val="000000" w:themeColor="text1"/>
          <w:kern w:val="36"/>
          <w:sz w:val="52"/>
          <w:szCs w:val="52"/>
        </w:rPr>
        <w:drawing>
          <wp:inline distT="0" distB="0" distL="0" distR="0" wp14:anchorId="7D9ECB1E" wp14:editId="4FE336FB">
            <wp:extent cx="812800" cy="41358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4550" cy="429736"/>
                    </a:xfrm>
                    <a:prstGeom prst="rect">
                      <a:avLst/>
                    </a:prstGeom>
                  </pic:spPr>
                </pic:pic>
              </a:graphicData>
            </a:graphic>
          </wp:inline>
        </w:drawing>
      </w:r>
    </w:p>
    <w:sectPr w:rsidR="005E1CB2" w:rsidRPr="0029025B" w:rsidSect="00A64709">
      <w:pgSz w:w="11900" w:h="16840"/>
      <w:pgMar w:top="1152" w:right="1296" w:bottom="1152"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857"/>
    <w:multiLevelType w:val="hybridMultilevel"/>
    <w:tmpl w:val="E098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C4CF8"/>
    <w:multiLevelType w:val="multilevel"/>
    <w:tmpl w:val="0538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B3292"/>
    <w:multiLevelType w:val="multilevel"/>
    <w:tmpl w:val="7C8A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75054"/>
    <w:multiLevelType w:val="multilevel"/>
    <w:tmpl w:val="D414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E559A8"/>
    <w:multiLevelType w:val="multilevel"/>
    <w:tmpl w:val="ABC6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CF56AD"/>
    <w:multiLevelType w:val="multilevel"/>
    <w:tmpl w:val="F56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E3"/>
    <w:rsid w:val="000F384C"/>
    <w:rsid w:val="0029025B"/>
    <w:rsid w:val="002E4EE3"/>
    <w:rsid w:val="00482144"/>
    <w:rsid w:val="004E0ABA"/>
    <w:rsid w:val="005939E3"/>
    <w:rsid w:val="005E1CB2"/>
    <w:rsid w:val="00A64709"/>
    <w:rsid w:val="00AC448A"/>
    <w:rsid w:val="00AD4140"/>
    <w:rsid w:val="00E36121"/>
    <w:rsid w:val="00F26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5E35AD"/>
  <w15:chartTrackingRefBased/>
  <w15:docId w15:val="{C8CCF632-7FC5-7A46-B137-9C455BEA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39E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39E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9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39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9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939E3"/>
    <w:rPr>
      <w:color w:val="0000FF"/>
      <w:u w:val="single"/>
    </w:rPr>
  </w:style>
  <w:style w:type="character" w:styleId="UnresolvedMention">
    <w:name w:val="Unresolved Mention"/>
    <w:basedOn w:val="DefaultParagraphFont"/>
    <w:uiPriority w:val="99"/>
    <w:semiHidden/>
    <w:unhideWhenUsed/>
    <w:rsid w:val="00AD4140"/>
    <w:rPr>
      <w:color w:val="605E5C"/>
      <w:shd w:val="clear" w:color="auto" w:fill="E1DFDD"/>
    </w:rPr>
  </w:style>
  <w:style w:type="paragraph" w:styleId="ListParagraph">
    <w:name w:val="List Paragraph"/>
    <w:basedOn w:val="Normal"/>
    <w:uiPriority w:val="34"/>
    <w:qFormat/>
    <w:rsid w:val="00290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71174">
      <w:bodyDiv w:val="1"/>
      <w:marLeft w:val="0"/>
      <w:marRight w:val="0"/>
      <w:marTop w:val="0"/>
      <w:marBottom w:val="0"/>
      <w:divBdr>
        <w:top w:val="none" w:sz="0" w:space="0" w:color="auto"/>
        <w:left w:val="none" w:sz="0" w:space="0" w:color="auto"/>
        <w:bottom w:val="none" w:sz="0" w:space="0" w:color="auto"/>
        <w:right w:val="none" w:sz="0" w:space="0" w:color="auto"/>
      </w:divBdr>
    </w:div>
    <w:div w:id="1187526905">
      <w:bodyDiv w:val="1"/>
      <w:marLeft w:val="0"/>
      <w:marRight w:val="0"/>
      <w:marTop w:val="0"/>
      <w:marBottom w:val="0"/>
      <w:divBdr>
        <w:top w:val="none" w:sz="0" w:space="0" w:color="auto"/>
        <w:left w:val="none" w:sz="0" w:space="0" w:color="auto"/>
        <w:bottom w:val="none" w:sz="0" w:space="0" w:color="auto"/>
        <w:right w:val="none" w:sz="0" w:space="0" w:color="auto"/>
      </w:divBdr>
    </w:div>
    <w:div w:id="1271156904">
      <w:bodyDiv w:val="1"/>
      <w:marLeft w:val="0"/>
      <w:marRight w:val="0"/>
      <w:marTop w:val="0"/>
      <w:marBottom w:val="0"/>
      <w:divBdr>
        <w:top w:val="none" w:sz="0" w:space="0" w:color="auto"/>
        <w:left w:val="none" w:sz="0" w:space="0" w:color="auto"/>
        <w:bottom w:val="none" w:sz="0" w:space="0" w:color="auto"/>
        <w:right w:val="none" w:sz="0" w:space="0" w:color="auto"/>
      </w:divBdr>
    </w:div>
    <w:div w:id="156980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choffice@nottsunison.org.uk" TargetMode="External"/><Relationship Id="rId13" Type="http://schemas.openxmlformats.org/officeDocument/2006/relationships/hyperlink" Target="http://www.hse.gov.uk/temperature/dehydration.htm" TargetMode="External"/><Relationship Id="rId18" Type="http://schemas.openxmlformats.org/officeDocument/2006/relationships/hyperlink" Target="http://www.hse.gov.uk/temperature/thermal/factors.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se.gov.uk/temperature/thermal/index.htm" TargetMode="External"/><Relationship Id="rId7" Type="http://schemas.openxmlformats.org/officeDocument/2006/relationships/hyperlink" Target="https://www.tuc.org.uk/news/heatwave-make-sure-staff-working-outside-have-enough-water-and-breaks-says-tuc" TargetMode="External"/><Relationship Id="rId12" Type="http://schemas.openxmlformats.org/officeDocument/2006/relationships/hyperlink" Target="http://www.hse.gov.uk/temperature/heatstress/index.htm" TargetMode="External"/><Relationship Id="rId17" Type="http://schemas.openxmlformats.org/officeDocument/2006/relationships/hyperlink" Target="http://www.hse.gov.uk/temperature/thermal/factors.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se.gov.uk/temperature/thermal/factors.htm" TargetMode="External"/><Relationship Id="rId20" Type="http://schemas.openxmlformats.org/officeDocument/2006/relationships/hyperlink" Target="http://www.hse.gov.uk/temperature/thermal/factors.htm" TargetMode="External"/><Relationship Id="rId1" Type="http://schemas.openxmlformats.org/officeDocument/2006/relationships/numbering" Target="numbering.xml"/><Relationship Id="rId6" Type="http://schemas.openxmlformats.org/officeDocument/2006/relationships/hyperlink" Target="https://www.thompsonstradeunion.law/about/our-people/personal-injury-solicitors/david-robinson" TargetMode="External"/><Relationship Id="rId11" Type="http://schemas.openxmlformats.org/officeDocument/2006/relationships/hyperlink" Target="http://www.hse.gov.uk/temperature/index.htm" TargetMode="External"/><Relationship Id="rId24" Type="http://schemas.openxmlformats.org/officeDocument/2006/relationships/hyperlink" Target="mailto:branchoffice@nottsunison.org.uk" TargetMode="External"/><Relationship Id="rId5" Type="http://schemas.openxmlformats.org/officeDocument/2006/relationships/image" Target="media/image1.jpeg"/><Relationship Id="rId15" Type="http://schemas.openxmlformats.org/officeDocument/2006/relationships/hyperlink" Target="http://www.hse.gov.uk/temperature/thermal/factors.htm" TargetMode="External"/><Relationship Id="rId23" Type="http://schemas.openxmlformats.org/officeDocument/2006/relationships/hyperlink" Target="http://www.hse.gov.uk/temperature/coldstress.htm" TargetMode="External"/><Relationship Id="rId10" Type="http://schemas.openxmlformats.org/officeDocument/2006/relationships/hyperlink" Target="http://www.hse.gov.uk/temperature/thermal/workers.htm" TargetMode="External"/><Relationship Id="rId19" Type="http://schemas.openxmlformats.org/officeDocument/2006/relationships/hyperlink" Target="http://www.hse.gov.uk/temperature/thermal/factors.htm" TargetMode="External"/><Relationship Id="rId4" Type="http://schemas.openxmlformats.org/officeDocument/2006/relationships/webSettings" Target="webSettings.xml"/><Relationship Id="rId9" Type="http://schemas.openxmlformats.org/officeDocument/2006/relationships/hyperlink" Target="http://www.hse.gov.uk/temperature/thermal/factors.htm" TargetMode="External"/><Relationship Id="rId14" Type="http://schemas.openxmlformats.org/officeDocument/2006/relationships/hyperlink" Target="http://www.hse.gov.uk/temperature/coldstress.htm" TargetMode="External"/><Relationship Id="rId22" Type="http://schemas.openxmlformats.org/officeDocument/2006/relationships/hyperlink" Target="http://www.hse.gov.uk/temperature/heatstres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Gunn</dc:creator>
  <cp:keywords/>
  <dc:description/>
  <cp:lastModifiedBy>Phil Gunn</cp:lastModifiedBy>
  <cp:revision>2</cp:revision>
  <dcterms:created xsi:type="dcterms:W3CDTF">2020-06-25T11:17:00Z</dcterms:created>
  <dcterms:modified xsi:type="dcterms:W3CDTF">2020-06-25T11:17:00Z</dcterms:modified>
</cp:coreProperties>
</file>